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EB3" w:rsidRPr="003A73FB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A73FB">
        <w:rPr>
          <w:rFonts w:ascii="Times New Roman" w:hAnsi="Times New Roman" w:cs="Times New Roman"/>
          <w:bCs/>
          <w:sz w:val="28"/>
          <w:szCs w:val="28"/>
        </w:rPr>
        <w:t>ВОСТОЧНО-КАЗАХСТАНСКИЙ ТЕХНИЧЕСКИЙ УНИВЕРСИТЕТ им. Д. СЕРИКБАЕВА</w:t>
      </w: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</w:t>
      </w:r>
      <w:r w:rsidRPr="00DC47E6">
        <w:rPr>
          <w:rFonts w:ascii="Times New Roman" w:hAnsi="Times New Roman" w:cs="Times New Roman"/>
          <w:sz w:val="28"/>
          <w:szCs w:val="28"/>
        </w:rPr>
        <w:t xml:space="preserve"> гуманитарного образования</w:t>
      </w: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 xml:space="preserve">Кафедра казахского, русского языков </w:t>
      </w: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Реферат</w:t>
      </w:r>
    </w:p>
    <w:p w:rsidR="004F3EB3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bCs/>
          <w:sz w:val="28"/>
          <w:szCs w:val="28"/>
        </w:rPr>
        <w:t xml:space="preserve">на тему: _______________________________________ </w:t>
      </w:r>
      <w:r w:rsidRPr="00DC47E6">
        <w:rPr>
          <w:rFonts w:ascii="Times New Roman" w:hAnsi="Times New Roman" w:cs="Times New Roman"/>
          <w:sz w:val="28"/>
          <w:szCs w:val="28"/>
        </w:rPr>
        <w:br/>
      </w:r>
      <w:r w:rsidRPr="00DC47E6">
        <w:rPr>
          <w:rFonts w:ascii="Times New Roman" w:hAnsi="Times New Roman" w:cs="Times New Roman"/>
          <w:sz w:val="28"/>
          <w:szCs w:val="28"/>
        </w:rPr>
        <w:br/>
      </w:r>
    </w:p>
    <w:p w:rsidR="004F3EB3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Выполнил (а): Ф.И.О. студента,</w:t>
      </w:r>
      <w:r w:rsidRPr="00DC47E6">
        <w:rPr>
          <w:rFonts w:ascii="Times New Roman" w:hAnsi="Times New Roman" w:cs="Times New Roman"/>
          <w:sz w:val="28"/>
          <w:szCs w:val="28"/>
        </w:rPr>
        <w:br/>
        <w:t xml:space="preserve"> группа, факультет</w:t>
      </w:r>
      <w:r w:rsidRPr="00DC47E6">
        <w:rPr>
          <w:rFonts w:ascii="Times New Roman" w:hAnsi="Times New Roman" w:cs="Times New Roman"/>
          <w:sz w:val="28"/>
          <w:szCs w:val="28"/>
        </w:rPr>
        <w:br/>
      </w:r>
      <w:r w:rsidRPr="00DC47E6">
        <w:rPr>
          <w:rFonts w:ascii="Times New Roman" w:hAnsi="Times New Roman" w:cs="Times New Roman"/>
          <w:sz w:val="28"/>
          <w:szCs w:val="28"/>
        </w:rPr>
        <w:br/>
        <w:t>Проверил (а):</w:t>
      </w:r>
      <w:r w:rsidRPr="00DC47E6">
        <w:rPr>
          <w:rFonts w:ascii="Times New Roman" w:hAnsi="Times New Roman" w:cs="Times New Roman"/>
          <w:sz w:val="28"/>
          <w:szCs w:val="28"/>
        </w:rPr>
        <w:br/>
        <w:t xml:space="preserve">кафедра, должность, звание </w:t>
      </w:r>
    </w:p>
    <w:p w:rsidR="004F3EB3" w:rsidRDefault="004F3EB3" w:rsidP="004F3EB3">
      <w:r w:rsidRPr="00DC47E6">
        <w:rPr>
          <w:rFonts w:ascii="Times New Roman" w:hAnsi="Times New Roman" w:cs="Times New Roman"/>
          <w:sz w:val="28"/>
          <w:szCs w:val="28"/>
        </w:rPr>
        <w:t>Ф.И.О. преподавателя</w:t>
      </w:r>
    </w:p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Default="004F3EB3" w:rsidP="004F3EB3"/>
    <w:p w:rsidR="00DA30AE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4F3EB3">
        <w:rPr>
          <w:rFonts w:ascii="Times New Roman" w:hAnsi="Times New Roman" w:cs="Times New Roman"/>
          <w:sz w:val="28"/>
          <w:szCs w:val="28"/>
        </w:rPr>
        <w:t>Усть-Каменогорск, 2020г.</w:t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DE5580" w:rsidRDefault="00DE5580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Справка, подтверждающая прохождение процедуры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Антиплагиат</w:t>
      </w:r>
      <w:bookmarkStart w:id="0" w:name="_GoBack"/>
      <w:bookmarkEnd w:id="0"/>
      <w:proofErr w:type="spellEnd"/>
      <w:r>
        <w:rPr>
          <w:rFonts w:ascii="Times New Roman" w:hAnsi="Times New Roman" w:cs="Times New Roman"/>
          <w:sz w:val="28"/>
          <w:szCs w:val="28"/>
        </w:rPr>
        <w:br w:type="page"/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2126"/>
      </w:tblGrid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Название раздела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Название раздела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использованных источников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4F3EB3" w:rsidRDefault="004F3EB3" w:rsidP="004F3EB3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EB3" w:rsidRDefault="004F3EB3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Pr="00CF603A" w:rsidRDefault="004F3EB3" w:rsidP="004F3EB3">
      <w:pPr>
        <w:pStyle w:val="a4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Во введении дается краткая характеристика изучаемой темы, обосновывается ее актуальность, личная заинтересованность автора в ее исследовании, отмечается практическая значимость изучения данного вопроса, где это может быть использовано. Здесь же называются и конкретные задачи, которые предстоит решить в соответствии с поставленной целью. При их формулировании используются, например, такие глаголы: изучить… выявить… установить… и т.п. Объем введения составляет примерно 1/10 от общего объема работы. Введение – ответственная часть работы, своеобразная ее визитная карточка. Но полный те</w:t>
      </w:r>
      <w:proofErr w:type="gramStart"/>
      <w:r>
        <w:rPr>
          <w:sz w:val="28"/>
          <w:szCs w:val="28"/>
        </w:rPr>
        <w:t>кст вв</w:t>
      </w:r>
      <w:proofErr w:type="gramEnd"/>
      <w:r>
        <w:rPr>
          <w:sz w:val="28"/>
          <w:szCs w:val="28"/>
        </w:rPr>
        <w:t xml:space="preserve">едения лучше написать после окончания работы над основной частью, когда будут точно видны результаты реферирования. </w:t>
      </w:r>
      <w:r w:rsidRPr="00CF603A">
        <w:rPr>
          <w:color w:val="000000"/>
          <w:sz w:val="28"/>
          <w:szCs w:val="28"/>
        </w:rPr>
        <w:t>Введение обычно содержит вступление, обоснование актуальности выбранной темы, краткий обзор литературы и источников по проблеме, формулировку цели и задач реферата, структуру реферата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Вступление</w:t>
      </w:r>
      <w:r w:rsidRPr="00CF60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– 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1-2 абзаца, необходимые для начала.</w:t>
      </w:r>
      <w:proofErr w:type="gramEnd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Желательно, чтобы вступление было ярким, интригующим, проблемным, а, возможно, тема реферата потребует того, чтобы начать, например, с изложения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акого-то определения, типа «Здо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ровье – это…».</w:t>
      </w:r>
      <w:proofErr w:type="gramEnd"/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Обоснование актуальности выбранной тем</w:t>
      </w:r>
      <w:proofErr w:type="gramStart"/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ы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gramEnd"/>
      <w:r w:rsidRPr="00CF60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э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то, прежде всего, ответ на вопрос: «почему я выбрал(а) эту тему реферата, чем она меня заинтересовала?». Можно и нужно связать тему реферата с современностью.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Краткий обзор литературы и источников по проблеме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в этой части работы над введением необходимо охарактеризовать основные источники и литературу, с которой автор работал, оценить ее полезность, доступность, сделать вывод о том, что данная тема нуждается в дальнейшей разработке, потому что изучена недостаточно.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 письменной работы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конкретные задачи, которые предстоит решить в соответствии с поставленной целью, формулируются после изучения литературы и источников по проблеме.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– это осознаваемый образ предвосхищаемого результата.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формулировании цели можно использовать следующие глаголы: исследовать, изучить, проанализировать, систематизировать, осветить, изложить (представления, сведения), создать, рассмотреть, обобщить и т.д.</w:t>
      </w:r>
      <w:proofErr w:type="gramEnd"/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разбивается на задачи – ступеньки в достижении цели.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75A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Задача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то, что требует исполнения, разрешения.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Краткий обзор литературы и источников по проблеме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в этой части работы над введением необходимо охарактеризовать основные источники и литературу, с которой автор работал, оценить ее полезность, доступность, </w:t>
      </w:r>
      <w:proofErr w:type="gramStart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высказать отношение</w:t>
      </w:r>
      <w:proofErr w:type="gramEnd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этим книгам.</w:t>
      </w:r>
    </w:p>
    <w:p w:rsidR="004F3EB3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Структура реферата 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содержит короткое объяснение содержания каждого раздела.</w:t>
      </w:r>
    </w:p>
    <w:p w:rsidR="004F3EB3" w:rsidRDefault="004F3EB3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:rsidR="004F3EB3" w:rsidRDefault="004F3EB3" w:rsidP="004F3EB3">
      <w:pPr>
        <w:pStyle w:val="a5"/>
        <w:shd w:val="clear" w:color="auto" w:fill="FFFFFF"/>
        <w:ind w:left="106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 </w:t>
      </w:r>
      <w:r w:rsid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Лексические особенности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зык</w:t>
      </w:r>
      <w:r w:rsid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рекламы</w:t>
      </w:r>
    </w:p>
    <w:p w:rsidR="004F3EB3" w:rsidRDefault="004F3EB3" w:rsidP="004F3EB3">
      <w:pPr>
        <w:pStyle w:val="a5"/>
        <w:shd w:val="clear" w:color="auto" w:fill="FFFFFF"/>
        <w:ind w:left="10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Текст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proofErr w:type="gramEnd"/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основной части четко, логично, последовательно, согласно с планом реферата излагается суть исследуемой темы. Все рассуждения нужно аргументировать. Важно добиться того, чтобы основная идея, выдвинутая во введении, пронизывала всю работу, а весь материал был нацелен на раскрытие главных задач. Каждый раздел основной части должен открываться определенной задачей и заканчиваться краткими выводами.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изложении материала необходимо соблюдать общепринятые правила: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не рекомендуется вести повествование от первого лица единственного числа (такие утверждения лучше выражать в безличной форме);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упоминании в тексте фамилий обязательно ставить инициалы перед фамилией;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каждая глава (параграф) начинается с новой строки;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изложении различных точек зрения и научных положений, цитат, выдержек из литературы, необходимо указывать источники, т.е. приводить ссылки.</w:t>
      </w:r>
    </w:p>
    <w:p w:rsidR="004F3EB3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 основной части реферата разбивают на разделы, подразделы, пункты и подпункты</w:t>
      </w:r>
    </w:p>
    <w:p w:rsidR="004F3EB3" w:rsidRDefault="004F3EB3" w:rsidP="004F3EB3">
      <w:pPr>
        <w:pStyle w:val="a5"/>
        <w:shd w:val="clear" w:color="auto" w:fill="FFFFFF"/>
        <w:ind w:left="10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10FE" w:rsidRDefault="004F3EB3" w:rsidP="00AB10FE">
      <w:pPr>
        <w:pStyle w:val="a5"/>
        <w:numPr>
          <w:ilvl w:val="1"/>
          <w:numId w:val="2"/>
        </w:num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лексики рекламы</w:t>
      </w:r>
    </w:p>
    <w:p w:rsidR="00AB10FE" w:rsidRDefault="00AB10FE" w:rsidP="00AB10FE">
      <w:pPr>
        <w:pStyle w:val="a5"/>
        <w:shd w:val="clear" w:color="auto" w:fill="FFFFFF"/>
        <w:ind w:left="151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10FE" w:rsidRDefault="00AB10FE" w:rsidP="00AB10FE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екст </w:t>
      </w:r>
      <w:proofErr w:type="spellStart"/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proofErr w:type="gramEnd"/>
    </w:p>
    <w:p w:rsidR="004F3EB3" w:rsidRPr="00AB10FE" w:rsidRDefault="00AB10FE" w:rsidP="00AB10FE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Заголовки каждой структурной части реферата следует располагать в середине строки и печатать прописными буквами без подчеркивания и без точки в конце. </w:t>
      </w:r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B10FE" w:rsidRDefault="00AB10FE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F3EB3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 Грамматические особенности языка рекламы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Имена существительные в рекламе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proofErr w:type="gramEnd"/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Синтаксис рекламы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Заключение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В заключении подводятся итоги по всей работе, суммируются выводы, содержащие ясные ответы на поставленные в цели исследования вопросы, делаются собственные обобщения (иногда с учетом различных точек зрения на изложенную проблему), отмечается то новое, что получено в результате работы над данной темой. Заключение по объему не должно превышать введение. </w:t>
      </w:r>
    </w:p>
    <w:p w:rsid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>Следует избегать типичных ошибок: увлечение второстепенным материалом, уходом от проблемы, категоричность и пестрота изложения, бедный или слишком наукообразный язык, неточность цитирования, отсутствие ссылок на источник.</w:t>
      </w:r>
    </w:p>
    <w:p w:rsidR="00AB10FE" w:rsidRDefault="00AB10FE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B10FE" w:rsidRDefault="00AB10FE" w:rsidP="00AB10FE">
      <w:pPr>
        <w:tabs>
          <w:tab w:val="left" w:pos="3945"/>
        </w:tabs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Список использованной литературы</w:t>
      </w:r>
    </w:p>
    <w:p w:rsidR="00AB10FE" w:rsidRDefault="00AB10FE" w:rsidP="00AB10FE">
      <w:pPr>
        <w:tabs>
          <w:tab w:val="left" w:pos="3945"/>
        </w:tabs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>1. Русский язык. Учебное пособие для студентов казахских отделений университетов (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) – Под редакцией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Ахмедьярова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К.К.,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Жаркынбековой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Ш.К.,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Мухамадиева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Х.С. –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2012.</w:t>
      </w: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Абаева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Ж.С. Русский язык: учебное пособие для студентов казахских отделений факультета международных отношений. –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2014.</w:t>
      </w: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Алтынбекова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О.Б. Учебное пособие по русскому языку: Лауреаты Нобелевской премии по физике. -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2010.</w:t>
      </w: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Бузело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А.С. Русский язык: Учебное пособие для студентов-математиков казахских отделений. -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2011.</w:t>
      </w:r>
    </w:p>
    <w:p w:rsid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>5. http://www.myshared.ru/slide/1185478/</w:t>
      </w:r>
    </w:p>
    <w:p w:rsidR="00AB10FE" w:rsidRPr="004F3EB3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AB10FE" w:rsidRPr="004F3EB3" w:rsidSect="0045232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83672"/>
    <w:multiLevelType w:val="multilevel"/>
    <w:tmpl w:val="E16477C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12" w:hanging="2160"/>
      </w:pPr>
      <w:rPr>
        <w:rFonts w:hint="default"/>
      </w:rPr>
    </w:lvl>
  </w:abstractNum>
  <w:abstractNum w:abstractNumId="1">
    <w:nsid w:val="4E5256C4"/>
    <w:multiLevelType w:val="hybridMultilevel"/>
    <w:tmpl w:val="5BE8606E"/>
    <w:lvl w:ilvl="0" w:tplc="1D7A21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8F"/>
    <w:rsid w:val="00257D2E"/>
    <w:rsid w:val="00452328"/>
    <w:rsid w:val="004F3EB3"/>
    <w:rsid w:val="00A7358F"/>
    <w:rsid w:val="00AB10FE"/>
    <w:rsid w:val="00DA30AE"/>
    <w:rsid w:val="00DE5580"/>
    <w:rsid w:val="00E2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EB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E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F3E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F3E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EB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E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F3E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F3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871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2020-11-03T09:28:00Z</cp:lastPrinted>
  <dcterms:created xsi:type="dcterms:W3CDTF">2020-11-01T10:40:00Z</dcterms:created>
  <dcterms:modified xsi:type="dcterms:W3CDTF">2020-11-03T09:29:00Z</dcterms:modified>
</cp:coreProperties>
</file>